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41" w:rsidRPr="00130F9F" w:rsidRDefault="002A7B41" w:rsidP="002A7B41">
      <w:pPr>
        <w:rPr>
          <w:b/>
        </w:rPr>
      </w:pPr>
      <w:proofErr w:type="spellStart"/>
      <w:r w:rsidRPr="00130F9F">
        <w:rPr>
          <w:b/>
        </w:rPr>
        <w:t>Cheriton</w:t>
      </w:r>
      <w:proofErr w:type="spellEnd"/>
      <w:r w:rsidRPr="00130F9F">
        <w:rPr>
          <w:b/>
        </w:rPr>
        <w:t xml:space="preserve"> Bishop </w:t>
      </w:r>
      <w:r w:rsidRPr="00130F9F">
        <w:rPr>
          <w:rStyle w:val="normaltextrun"/>
          <w:rFonts w:ascii="Calibri" w:hAnsi="Calibri" w:cs="Calibri"/>
          <w:b/>
        </w:rPr>
        <w:t>Pupil Premium - Core Offer</w:t>
      </w:r>
      <w:r w:rsidRPr="00130F9F">
        <w:rPr>
          <w:rStyle w:val="eop"/>
          <w:rFonts w:ascii="Calibri" w:hAnsi="Calibri" w:cs="Calibri"/>
          <w:b/>
        </w:rPr>
        <w:t> </w:t>
      </w:r>
    </w:p>
    <w:p w:rsidR="002A7B41" w:rsidRDefault="002A7B41" w:rsidP="002A7B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Staffing: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Pr="00130F9F" w:rsidRDefault="002A7B41" w:rsidP="00130F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Quality First Teaching (QFT) at centre of all teaching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Teachers working with small groups and when needed 1:1 (in discussion with the Academy Head and </w:t>
      </w:r>
      <w:proofErr w:type="spellStart"/>
      <w:r w:rsidRPr="00130F9F">
        <w:rPr>
          <w:rStyle w:val="spellingerror"/>
          <w:rFonts w:ascii="Calibri" w:hAnsi="Calibri" w:cs="Calibri"/>
          <w:sz w:val="22"/>
          <w:szCs w:val="22"/>
        </w:rPr>
        <w:t>SENDCo</w:t>
      </w:r>
      <w:proofErr w:type="spellEnd"/>
      <w:r w:rsidRPr="00130F9F">
        <w:rPr>
          <w:rStyle w:val="normaltextrun"/>
          <w:rFonts w:ascii="Calibri" w:hAnsi="Calibri" w:cs="Calibri"/>
          <w:sz w:val="22"/>
          <w:szCs w:val="22"/>
        </w:rPr>
        <w:t>.)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 xml:space="preserve">Teaching </w:t>
      </w:r>
      <w:r w:rsidR="008F1A6A">
        <w:rPr>
          <w:rStyle w:val="normaltextrun"/>
          <w:rFonts w:ascii="Calibri" w:hAnsi="Calibri" w:cs="Calibri"/>
          <w:sz w:val="22"/>
          <w:szCs w:val="22"/>
        </w:rPr>
        <w:t>A</w:t>
      </w:r>
      <w:r w:rsidRPr="00130F9F">
        <w:rPr>
          <w:rStyle w:val="normaltextrun"/>
          <w:rFonts w:ascii="Calibri" w:hAnsi="Calibri" w:cs="Calibri"/>
          <w:sz w:val="22"/>
          <w:szCs w:val="22"/>
        </w:rPr>
        <w:t>ssistants supporting personalised programmes through Provision Mapping and specific intervention such as Speech and Language work or SEMH support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130F9F" w:rsidP="00130F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Thrive trained TA</w:t>
      </w:r>
      <w:r w:rsidR="002A7B41" w:rsidRPr="00130F9F">
        <w:rPr>
          <w:rStyle w:val="normaltextrun"/>
          <w:rFonts w:ascii="Calibri" w:hAnsi="Calibri" w:cs="Calibri"/>
          <w:sz w:val="22"/>
          <w:szCs w:val="22"/>
        </w:rPr>
        <w:t>.</w:t>
      </w:r>
      <w:r w:rsidR="002A7B41"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2A7B41" w:rsidRPr="00130F9F" w:rsidRDefault="002A7B41" w:rsidP="00130F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Regular staff training in areas relevant to our PP families’ needs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2A7B41" w:rsidRDefault="002A7B41" w:rsidP="002A7B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A7B41" w:rsidRDefault="002A7B41" w:rsidP="002A7B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Resourcing: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Provision to facilitate off-site educational activities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Resource time to support multi-agency working through Early Help process and for TAFs (Team around the Family). Increasing the life chances of children involved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Subsidising trips and educational visits at the Academy Heads discretion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Provision to facilitate off-site educational activities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2A7B41" w:rsidRPr="00130F9F" w:rsidRDefault="002A7B41" w:rsidP="00130F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Free attendance at Breakfast Club.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2A7B41" w:rsidRDefault="002A7B41" w:rsidP="002A7B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Pupil Well-being: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Providing a free Breakfast Club in order to provide the best possible start to the school day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Pr="00130F9F" w:rsidRDefault="002A7B41" w:rsidP="00130F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After School and Lunch</w:t>
      </w:r>
      <w:r w:rsidR="009E3D8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30F9F">
        <w:rPr>
          <w:rStyle w:val="normaltextrun"/>
          <w:rFonts w:ascii="Calibri" w:hAnsi="Calibri" w:cs="Calibri"/>
          <w:sz w:val="22"/>
          <w:szCs w:val="22"/>
        </w:rPr>
        <w:t>time clubs to improve social interaction </w:t>
      </w:r>
    </w:p>
    <w:p w:rsidR="00130F9F" w:rsidRDefault="002A7B41" w:rsidP="00130F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Staff mental health champion on the playground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Well-being Champion in school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 xml:space="preserve">Support funding of school residential trips in </w:t>
      </w:r>
      <w:r w:rsidR="009E3D8D">
        <w:rPr>
          <w:rStyle w:val="normaltextrun"/>
          <w:rFonts w:ascii="Calibri" w:hAnsi="Calibri" w:cs="Calibri"/>
          <w:sz w:val="22"/>
          <w:szCs w:val="22"/>
        </w:rPr>
        <w:t>Y</w:t>
      </w:r>
      <w:r w:rsidRPr="00130F9F">
        <w:rPr>
          <w:rStyle w:val="normaltextrun"/>
          <w:rFonts w:ascii="Calibri" w:hAnsi="Calibri" w:cs="Calibri"/>
          <w:sz w:val="22"/>
          <w:szCs w:val="22"/>
        </w:rPr>
        <w:t>ear 5 and 6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IIH (Inclusion and Improvement Hub) - SEMH pupil courses, SEND Support, staff CPD, Educational Psychologist 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Lego Therapy, Therapeutic Play, Grieving in Puddles, Attachment Based Mentoring 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2A7B41" w:rsidRPr="00130F9F" w:rsidRDefault="002A7B41" w:rsidP="00130F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Early Help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2A7B41" w:rsidRDefault="002A7B41" w:rsidP="002A7B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Measurement </w:t>
      </w:r>
      <w:r w:rsidR="009E3D8D">
        <w:rPr>
          <w:rStyle w:val="normaltextrun"/>
          <w:rFonts w:ascii="Calibri" w:hAnsi="Calibri" w:cs="Calibri"/>
          <w:sz w:val="22"/>
          <w:szCs w:val="22"/>
        </w:rPr>
        <w:t>C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riteria: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0F9F" w:rsidRDefault="002A7B41" w:rsidP="00130F9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 narrow the gap in pupil outcomes so that pupil premium children are achieving in line with peers.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A7B41" w:rsidRPr="00130F9F" w:rsidRDefault="002A7B41" w:rsidP="00130F9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F9F">
        <w:rPr>
          <w:rStyle w:val="normaltextrun"/>
          <w:rFonts w:ascii="Calibri" w:hAnsi="Calibri" w:cs="Calibri"/>
          <w:sz w:val="22"/>
          <w:szCs w:val="22"/>
        </w:rPr>
        <w:t>Barriers to learning, such as behaviour, attendance, accessibility in learning are reduced or removed.</w:t>
      </w:r>
      <w:r w:rsidRPr="00130F9F">
        <w:rPr>
          <w:rStyle w:val="eop"/>
          <w:rFonts w:ascii="Calibri" w:hAnsi="Calibri" w:cs="Calibri"/>
          <w:sz w:val="22"/>
          <w:szCs w:val="22"/>
        </w:rPr>
        <w:t> </w:t>
      </w:r>
    </w:p>
    <w:p w:rsidR="002A7B41" w:rsidRDefault="002A7B41" w:rsidP="002A7B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A7B41" w:rsidRDefault="002A7B41" w:rsidP="002A7B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A7B41" w:rsidRDefault="002A7B41"/>
    <w:sectPr w:rsidR="002A7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57A"/>
    <w:multiLevelType w:val="multilevel"/>
    <w:tmpl w:val="8B02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C4789"/>
    <w:multiLevelType w:val="multilevel"/>
    <w:tmpl w:val="35B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05915"/>
    <w:multiLevelType w:val="multilevel"/>
    <w:tmpl w:val="79F40C2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>
    <w:nsid w:val="21A85845"/>
    <w:multiLevelType w:val="multilevel"/>
    <w:tmpl w:val="184A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A4333"/>
    <w:multiLevelType w:val="multilevel"/>
    <w:tmpl w:val="DFA0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8A18D8"/>
    <w:multiLevelType w:val="multilevel"/>
    <w:tmpl w:val="91B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4605E9"/>
    <w:multiLevelType w:val="multilevel"/>
    <w:tmpl w:val="F138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DB75B1"/>
    <w:multiLevelType w:val="multilevel"/>
    <w:tmpl w:val="DFA0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461797"/>
    <w:multiLevelType w:val="multilevel"/>
    <w:tmpl w:val="3D9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AC3D4A"/>
    <w:multiLevelType w:val="multilevel"/>
    <w:tmpl w:val="DFA0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41"/>
    <w:rsid w:val="00130F9F"/>
    <w:rsid w:val="00167A6A"/>
    <w:rsid w:val="002A7B41"/>
    <w:rsid w:val="006736D6"/>
    <w:rsid w:val="00874C4D"/>
    <w:rsid w:val="008F1A6A"/>
    <w:rsid w:val="009E3D8D"/>
    <w:rsid w:val="00F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7B41"/>
  </w:style>
  <w:style w:type="character" w:customStyle="1" w:styleId="eop">
    <w:name w:val="eop"/>
    <w:basedOn w:val="DefaultParagraphFont"/>
    <w:rsid w:val="002A7B41"/>
  </w:style>
  <w:style w:type="character" w:customStyle="1" w:styleId="spellingerror">
    <w:name w:val="spellingerror"/>
    <w:basedOn w:val="DefaultParagraphFont"/>
    <w:rsid w:val="002A7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7B41"/>
  </w:style>
  <w:style w:type="character" w:customStyle="1" w:styleId="eop">
    <w:name w:val="eop"/>
    <w:basedOn w:val="DefaultParagraphFont"/>
    <w:rsid w:val="002A7B41"/>
  </w:style>
  <w:style w:type="character" w:customStyle="1" w:styleId="spellingerror">
    <w:name w:val="spellingerror"/>
    <w:basedOn w:val="DefaultParagraphFont"/>
    <w:rsid w:val="002A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Humphreys</dc:creator>
  <cp:lastModifiedBy>Crackers</cp:lastModifiedBy>
  <cp:revision>4</cp:revision>
  <dcterms:created xsi:type="dcterms:W3CDTF">2019-10-01T13:24:00Z</dcterms:created>
  <dcterms:modified xsi:type="dcterms:W3CDTF">2019-10-02T12:37:00Z</dcterms:modified>
</cp:coreProperties>
</file>